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A8AB4" w14:textId="618023BC" w:rsidR="009976CA" w:rsidRPr="009976CA" w:rsidRDefault="009976CA" w:rsidP="009976CA">
      <w:pPr>
        <w:spacing w:after="120"/>
        <w:jc w:val="right"/>
        <w:rPr>
          <w:rFonts w:asciiTheme="majorHAnsi" w:hAnsiTheme="majorHAnsi" w:cstheme="majorHAnsi"/>
          <w:sz w:val="22"/>
          <w:szCs w:val="22"/>
        </w:rPr>
      </w:pPr>
      <w:r w:rsidRPr="009976CA">
        <w:rPr>
          <w:rFonts w:asciiTheme="majorHAnsi" w:hAnsiTheme="majorHAnsi" w:cstheme="majorHAnsi"/>
          <w:sz w:val="22"/>
          <w:szCs w:val="22"/>
        </w:rPr>
        <w:t>Załączn</w:t>
      </w:r>
      <w:r w:rsidR="00336073">
        <w:rPr>
          <w:rFonts w:asciiTheme="majorHAnsi" w:hAnsiTheme="majorHAnsi" w:cstheme="majorHAnsi"/>
          <w:sz w:val="22"/>
          <w:szCs w:val="22"/>
        </w:rPr>
        <w:t xml:space="preserve">ik </w:t>
      </w:r>
      <w:r w:rsidR="00565F86">
        <w:rPr>
          <w:rFonts w:asciiTheme="majorHAnsi" w:hAnsiTheme="majorHAnsi" w:cstheme="majorHAnsi"/>
          <w:sz w:val="22"/>
          <w:szCs w:val="22"/>
        </w:rPr>
        <w:t>7</w:t>
      </w:r>
      <w:r w:rsidR="00190617">
        <w:rPr>
          <w:rFonts w:asciiTheme="majorHAnsi" w:hAnsiTheme="majorHAnsi" w:cstheme="majorHAnsi"/>
          <w:sz w:val="22"/>
          <w:szCs w:val="22"/>
        </w:rPr>
        <w:t xml:space="preserve"> </w:t>
      </w:r>
      <w:r w:rsidR="00336073">
        <w:rPr>
          <w:rFonts w:asciiTheme="majorHAnsi" w:hAnsiTheme="majorHAnsi" w:cstheme="majorHAnsi"/>
          <w:sz w:val="22"/>
          <w:szCs w:val="22"/>
        </w:rPr>
        <w:t>do S</w:t>
      </w:r>
      <w:r w:rsidRPr="009976CA">
        <w:rPr>
          <w:rFonts w:asciiTheme="majorHAnsi" w:hAnsiTheme="majorHAnsi" w:cstheme="majorHAnsi"/>
          <w:sz w:val="22"/>
          <w:szCs w:val="22"/>
        </w:rPr>
        <w:t>WZ</w:t>
      </w:r>
    </w:p>
    <w:p w14:paraId="07C7E1C1" w14:textId="087C68AA" w:rsidR="009976CA" w:rsidRPr="009976CA" w:rsidRDefault="009976CA" w:rsidP="009976CA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9976CA">
        <w:rPr>
          <w:rFonts w:asciiTheme="majorHAnsi" w:hAnsiTheme="majorHAnsi" w:cstheme="majorHAnsi"/>
          <w:b/>
          <w:sz w:val="28"/>
          <w:szCs w:val="22"/>
        </w:rPr>
        <w:t xml:space="preserve">WYKAZ </w:t>
      </w:r>
      <w:r w:rsidR="00174913">
        <w:rPr>
          <w:rFonts w:asciiTheme="majorHAnsi" w:hAnsiTheme="majorHAnsi" w:cstheme="majorHAnsi"/>
          <w:b/>
          <w:sz w:val="28"/>
          <w:szCs w:val="22"/>
        </w:rPr>
        <w:t>OSÓB</w:t>
      </w:r>
    </w:p>
    <w:p w14:paraId="7447B32C" w14:textId="77777777" w:rsidR="009976CA" w:rsidRPr="0019756E" w:rsidRDefault="009976CA" w:rsidP="009976CA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19756E">
        <w:rPr>
          <w:rFonts w:asciiTheme="majorHAnsi" w:hAnsiTheme="majorHAnsi" w:cstheme="majorHAnsi"/>
          <w:sz w:val="22"/>
          <w:szCs w:val="22"/>
        </w:rPr>
        <w:t>Działając w imieniu:</w:t>
      </w:r>
    </w:p>
    <w:p w14:paraId="7DB1A361" w14:textId="77777777" w:rsidR="009976CA" w:rsidRPr="0019756E" w:rsidRDefault="009976CA" w:rsidP="00371305">
      <w:pPr>
        <w:shd w:val="clear" w:color="auto" w:fill="FFFF00"/>
        <w:tabs>
          <w:tab w:val="right" w:leader="dot" w:pos="14570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nazwa (firma) podmiotu: 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22D5BEF2" w14:textId="77777777" w:rsidR="009976CA" w:rsidRPr="0019756E" w:rsidRDefault="009976CA" w:rsidP="00371305">
      <w:pPr>
        <w:shd w:val="clear" w:color="auto" w:fill="FFFF00"/>
        <w:tabs>
          <w:tab w:val="right" w:leader="dot" w:pos="14570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adres podmiotu: 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4F908AA4" w14:textId="01D06AEF" w:rsidR="00721785" w:rsidRPr="00371305" w:rsidRDefault="009976CA" w:rsidP="00371305">
      <w:pPr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  <w:highlight w:val="yellow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w związku ze złożeniem oferty w postępowaniu o udzielenie zamówienia publicznego pn. </w:t>
      </w:r>
      <w:r w:rsidR="00154F9C">
        <w:rPr>
          <w:rFonts w:asciiTheme="majorHAnsi" w:hAnsiTheme="majorHAnsi" w:cstheme="majorHAnsi"/>
          <w:b/>
          <w:sz w:val="22"/>
          <w:szCs w:val="20"/>
        </w:rPr>
        <w:t>„</w:t>
      </w:r>
      <w:r w:rsidR="00577B22" w:rsidRPr="00577B22">
        <w:rPr>
          <w:rFonts w:asciiTheme="majorHAnsi" w:hAnsiTheme="majorHAnsi" w:cstheme="majorHAnsi"/>
          <w:b/>
          <w:sz w:val="22"/>
          <w:szCs w:val="20"/>
        </w:rPr>
        <w:t xml:space="preserve">Obsługa informatyczna na 2025 rok </w:t>
      </w:r>
      <w:r w:rsidR="00154F9C">
        <w:rPr>
          <w:rFonts w:asciiTheme="majorHAnsi" w:hAnsiTheme="majorHAnsi" w:cstheme="majorHAnsi"/>
          <w:b/>
          <w:sz w:val="22"/>
          <w:szCs w:val="20"/>
        </w:rPr>
        <w:t>” (T</w:t>
      </w:r>
      <w:r w:rsidR="00C45339">
        <w:rPr>
          <w:rFonts w:asciiTheme="majorHAnsi" w:hAnsiTheme="majorHAnsi" w:cstheme="majorHAnsi"/>
          <w:b/>
          <w:sz w:val="22"/>
          <w:szCs w:val="20"/>
        </w:rPr>
        <w:t>E</w:t>
      </w:r>
      <w:r w:rsidR="00154F9C">
        <w:rPr>
          <w:rFonts w:asciiTheme="majorHAnsi" w:hAnsiTheme="majorHAnsi" w:cstheme="majorHAnsi"/>
          <w:b/>
          <w:sz w:val="22"/>
          <w:szCs w:val="20"/>
        </w:rPr>
        <w:t>.26</w:t>
      </w:r>
      <w:r w:rsidR="00577B22">
        <w:rPr>
          <w:rFonts w:asciiTheme="majorHAnsi" w:hAnsiTheme="majorHAnsi" w:cstheme="majorHAnsi"/>
          <w:b/>
          <w:sz w:val="22"/>
          <w:szCs w:val="20"/>
        </w:rPr>
        <w:t>1.14.2024</w:t>
      </w:r>
      <w:r w:rsidR="00154F9C">
        <w:rPr>
          <w:rFonts w:asciiTheme="majorHAnsi" w:hAnsiTheme="majorHAnsi" w:cstheme="majorHAnsi"/>
          <w:b/>
          <w:sz w:val="22"/>
          <w:szCs w:val="20"/>
        </w:rPr>
        <w:t>)</w:t>
      </w:r>
      <w:r w:rsidR="00154F9C">
        <w:rPr>
          <w:rFonts w:asciiTheme="majorHAnsi" w:hAnsiTheme="majorHAnsi" w:cstheme="majorHAnsi"/>
          <w:sz w:val="22"/>
          <w:szCs w:val="20"/>
        </w:rPr>
        <w:t>,</w:t>
      </w:r>
      <w:r w:rsidRPr="00267B8C">
        <w:rPr>
          <w:rFonts w:asciiTheme="majorHAnsi" w:hAnsiTheme="majorHAnsi" w:cstheme="majorHAnsi"/>
          <w:color w:val="000000"/>
          <w:sz w:val="22"/>
          <w:szCs w:val="22"/>
        </w:rPr>
        <w:t xml:space="preserve"> przedstawiam wykaz </w:t>
      </w:r>
      <w:r w:rsidR="00174913">
        <w:rPr>
          <w:rFonts w:asciiTheme="majorHAnsi" w:hAnsiTheme="majorHAnsi" w:cstheme="majorHAnsi"/>
          <w:color w:val="000000"/>
          <w:sz w:val="22"/>
          <w:szCs w:val="22"/>
        </w:rPr>
        <w:t xml:space="preserve">osób skierowanych do wykonania przedmiotu zamówienia </w:t>
      </w:r>
      <w:r w:rsidR="004735F6">
        <w:rPr>
          <w:rFonts w:asciiTheme="majorHAnsi" w:hAnsiTheme="majorHAnsi" w:cstheme="majorHAnsi"/>
          <w:color w:val="000000"/>
          <w:sz w:val="22"/>
          <w:szCs w:val="22"/>
        </w:rPr>
        <w:t>na potwierdzenie spełnienia warunku udziału w postępowaniu opisanego w punkcie 4.2.</w:t>
      </w:r>
      <w:r w:rsidR="0001097D">
        <w:rPr>
          <w:rFonts w:asciiTheme="majorHAnsi" w:hAnsiTheme="majorHAnsi" w:cstheme="majorHAnsi"/>
          <w:color w:val="000000"/>
          <w:sz w:val="22"/>
          <w:szCs w:val="22"/>
        </w:rPr>
        <w:t>9</w:t>
      </w:r>
      <w:r w:rsidR="001344D0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735F6">
        <w:rPr>
          <w:rFonts w:asciiTheme="majorHAnsi" w:hAnsiTheme="majorHAnsi" w:cstheme="majorHAnsi"/>
          <w:color w:val="000000"/>
          <w:sz w:val="22"/>
          <w:szCs w:val="22"/>
        </w:rPr>
        <w:t>SWZ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65F86" w:rsidRPr="007E0578" w14:paraId="5ECCA986" w14:textId="77777777" w:rsidTr="001E22DC">
        <w:tc>
          <w:tcPr>
            <w:tcW w:w="9634" w:type="dxa"/>
            <w:shd w:val="clear" w:color="auto" w:fill="FFFF00"/>
          </w:tcPr>
          <w:p w14:paraId="730EC1DA" w14:textId="3F536FFE" w:rsidR="00565F86" w:rsidRPr="00565F86" w:rsidRDefault="00565F86" w:rsidP="00565F86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Imię i nazwisko osoby: </w:t>
            </w:r>
            <w:r w:rsidR="001E22DC" w:rsidRPr="007E0578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82FCDCC" w14:textId="3FECCC74" w:rsidR="00565F86" w:rsidRDefault="00565F86" w:rsidP="00565F86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Przewidziana funkcja: </w:t>
            </w:r>
            <w:r w:rsidR="00EB7C79" w:rsidRPr="00EB7C79">
              <w:rPr>
                <w:rFonts w:asciiTheme="majorHAnsi" w:hAnsiTheme="majorHAnsi" w:cstheme="majorHAnsi"/>
                <w:sz w:val="22"/>
                <w:szCs w:val="22"/>
              </w:rPr>
              <w:t>specjalista serwerow</w:t>
            </w:r>
            <w:r w:rsidR="0090652A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="00EB7C79" w:rsidRPr="00EB7C7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E22DC">
              <w:rPr>
                <w:rFonts w:asciiTheme="majorHAnsi" w:hAnsiTheme="majorHAnsi" w:cstheme="majorHAnsi"/>
                <w:sz w:val="22"/>
                <w:szCs w:val="22"/>
              </w:rPr>
              <w:t>(pkt 4.2.</w:t>
            </w:r>
            <w:r w:rsidR="0001097D">
              <w:rPr>
                <w:rFonts w:asciiTheme="majorHAnsi" w:hAnsiTheme="majorHAnsi" w:cstheme="majorHAnsi"/>
                <w:sz w:val="22"/>
                <w:szCs w:val="22"/>
              </w:rPr>
              <w:t>9</w:t>
            </w:r>
            <w:r w:rsidR="009D68C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E22DC">
              <w:rPr>
                <w:rFonts w:asciiTheme="majorHAnsi" w:hAnsiTheme="majorHAnsi" w:cstheme="majorHAnsi"/>
                <w:sz w:val="22"/>
                <w:szCs w:val="22"/>
              </w:rPr>
              <w:t xml:space="preserve">lit. </w:t>
            </w:r>
            <w:r w:rsidR="00EF71D7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1E22DC">
              <w:rPr>
                <w:rFonts w:asciiTheme="majorHAnsi" w:hAnsiTheme="majorHAnsi" w:cstheme="majorHAnsi"/>
                <w:sz w:val="22"/>
                <w:szCs w:val="22"/>
              </w:rPr>
              <w:t xml:space="preserve"> SWZ)</w:t>
            </w:r>
          </w:p>
          <w:p w14:paraId="5A02A9D4" w14:textId="7ABA1F12" w:rsidR="001E22DC" w:rsidRDefault="001E22DC" w:rsidP="001E22DC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doświadczenia</w:t>
            </w:r>
            <w:r w:rsidR="009D68C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D68CA" w:rsidRPr="009D68CA">
              <w:rPr>
                <w:rFonts w:asciiTheme="majorHAnsi" w:hAnsiTheme="majorHAnsi" w:cstheme="majorHAnsi"/>
                <w:sz w:val="22"/>
                <w:szCs w:val="22"/>
              </w:rPr>
              <w:t>w utrzymywaniu ciągłości działania systemów infrastruktury serwerowej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2"/>
              <w:gridCol w:w="7088"/>
            </w:tblGrid>
            <w:tr w:rsidR="001E22DC" w14:paraId="4EE4088E" w14:textId="77777777" w:rsidTr="00003D58">
              <w:tc>
                <w:tcPr>
                  <w:tcW w:w="2292" w:type="dxa"/>
                  <w:vAlign w:val="center"/>
                </w:tcPr>
                <w:p w14:paraId="333A1E15" w14:textId="77777777" w:rsidR="001E22DC" w:rsidRDefault="001E22DC" w:rsidP="001E22DC">
                  <w:pPr>
                    <w:tabs>
                      <w:tab w:val="right" w:leader="dot" w:pos="9385"/>
                    </w:tabs>
                    <w:spacing w:before="60" w:after="60"/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sz w:val="22"/>
                      <w:szCs w:val="22"/>
                    </w:rPr>
                    <w:t>okres</w:t>
                  </w:r>
                </w:p>
              </w:tc>
              <w:tc>
                <w:tcPr>
                  <w:tcW w:w="7088" w:type="dxa"/>
                  <w:vAlign w:val="center"/>
                </w:tcPr>
                <w:p w14:paraId="57A0CCF7" w14:textId="77777777" w:rsidR="001E22DC" w:rsidRDefault="001E22DC" w:rsidP="001E22DC">
                  <w:pPr>
                    <w:tabs>
                      <w:tab w:val="right" w:leader="dot" w:pos="9385"/>
                    </w:tabs>
                    <w:spacing w:before="60" w:after="60"/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sz w:val="22"/>
                      <w:szCs w:val="22"/>
                    </w:rPr>
                    <w:t>zakres</w:t>
                  </w:r>
                </w:p>
              </w:tc>
            </w:tr>
            <w:tr w:rsidR="001E22DC" w14:paraId="1A8FD402" w14:textId="77777777" w:rsidTr="00003D58">
              <w:tc>
                <w:tcPr>
                  <w:tcW w:w="2292" w:type="dxa"/>
                </w:tcPr>
                <w:p w14:paraId="1D290DD9" w14:textId="77777777" w:rsidR="001E22DC" w:rsidRDefault="001E22DC" w:rsidP="001E22DC">
                  <w:pPr>
                    <w:tabs>
                      <w:tab w:val="right" w:leader="dot" w:pos="9385"/>
                    </w:tabs>
                    <w:spacing w:before="60" w:after="60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  <w:tc>
                <w:tcPr>
                  <w:tcW w:w="7088" w:type="dxa"/>
                </w:tcPr>
                <w:p w14:paraId="4B0504A4" w14:textId="77777777" w:rsidR="001E22DC" w:rsidRDefault="001E22DC" w:rsidP="001E22DC">
                  <w:pPr>
                    <w:tabs>
                      <w:tab w:val="right" w:leader="dot" w:pos="9385"/>
                    </w:tabs>
                    <w:spacing w:before="60" w:after="60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</w:tr>
          </w:tbl>
          <w:p w14:paraId="4D3E0182" w14:textId="502535E0" w:rsidR="0090652A" w:rsidRPr="007E0578" w:rsidRDefault="00565F86" w:rsidP="00565F86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Podstawa dysponowania (zasób własny/podmiotu trzeciego): </w:t>
            </w: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</w:tr>
      <w:tr w:rsidR="00DF3AC7" w:rsidRPr="007E0578" w14:paraId="7612FC4F" w14:textId="77777777" w:rsidTr="001E22DC">
        <w:tc>
          <w:tcPr>
            <w:tcW w:w="9634" w:type="dxa"/>
            <w:shd w:val="clear" w:color="auto" w:fill="FFFF00"/>
          </w:tcPr>
          <w:p w14:paraId="683684AF" w14:textId="7EFC328B" w:rsidR="00DF3AC7" w:rsidRPr="00565F86" w:rsidRDefault="00DF3AC7" w:rsidP="00DF3AC7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Imię i nazwisko osoby: </w:t>
            </w:r>
            <w:r w:rsidRPr="007E0578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0E8D0A30" w14:textId="3DD427EB" w:rsidR="00DF3AC7" w:rsidRDefault="00DF3AC7" w:rsidP="00DF3AC7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Przewidziana funkcja: </w:t>
            </w:r>
            <w:r w:rsidRPr="00EB7C79">
              <w:rPr>
                <w:rFonts w:asciiTheme="majorHAnsi" w:hAnsiTheme="majorHAnsi" w:cstheme="majorHAnsi"/>
                <w:sz w:val="22"/>
                <w:szCs w:val="22"/>
              </w:rPr>
              <w:t xml:space="preserve">tj. specjalista sieciowy LAN i WAN Fortinet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(pkt 4.2.</w:t>
            </w:r>
            <w:r w:rsidR="0001097D">
              <w:rPr>
                <w:rFonts w:asciiTheme="majorHAnsi" w:hAnsiTheme="majorHAnsi" w:cstheme="majorHAnsi"/>
                <w:sz w:val="22"/>
                <w:szCs w:val="22"/>
              </w:rPr>
              <w:t>9</w:t>
            </w:r>
            <w:r w:rsidR="009D68C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lit. b SWZ)</w:t>
            </w:r>
          </w:p>
          <w:p w14:paraId="1AC50EB2" w14:textId="13E16A6E" w:rsidR="00DF3AC7" w:rsidRDefault="00DF3AC7" w:rsidP="00DF3AC7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doświadczenia</w:t>
            </w:r>
            <w:r w:rsidR="009D68C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D68CA" w:rsidRPr="009D68CA">
              <w:rPr>
                <w:rFonts w:asciiTheme="majorHAnsi" w:hAnsiTheme="majorHAnsi" w:cstheme="majorHAnsi"/>
                <w:sz w:val="22"/>
                <w:szCs w:val="22"/>
              </w:rPr>
              <w:t>w utrzymywaniu infrastruktury sieciowej LAN i WAN Fortinet oraz usług UTM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2"/>
              <w:gridCol w:w="7088"/>
            </w:tblGrid>
            <w:tr w:rsidR="00DF3AC7" w14:paraId="7BE6CD00" w14:textId="77777777" w:rsidTr="00003D58">
              <w:tc>
                <w:tcPr>
                  <w:tcW w:w="2292" w:type="dxa"/>
                  <w:vAlign w:val="center"/>
                </w:tcPr>
                <w:p w14:paraId="14D17E76" w14:textId="77777777" w:rsidR="00DF3AC7" w:rsidRDefault="00DF3AC7" w:rsidP="00DF3AC7">
                  <w:pPr>
                    <w:tabs>
                      <w:tab w:val="right" w:leader="dot" w:pos="9385"/>
                    </w:tabs>
                    <w:spacing w:before="60" w:after="60"/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sz w:val="22"/>
                      <w:szCs w:val="22"/>
                    </w:rPr>
                    <w:t>okres</w:t>
                  </w:r>
                </w:p>
              </w:tc>
              <w:tc>
                <w:tcPr>
                  <w:tcW w:w="7088" w:type="dxa"/>
                  <w:vAlign w:val="center"/>
                </w:tcPr>
                <w:p w14:paraId="43ED2665" w14:textId="77777777" w:rsidR="00DF3AC7" w:rsidRDefault="00DF3AC7" w:rsidP="00DF3AC7">
                  <w:pPr>
                    <w:tabs>
                      <w:tab w:val="right" w:leader="dot" w:pos="9385"/>
                    </w:tabs>
                    <w:spacing w:before="60" w:after="60"/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sz w:val="22"/>
                      <w:szCs w:val="22"/>
                    </w:rPr>
                    <w:t>zakres</w:t>
                  </w:r>
                </w:p>
              </w:tc>
            </w:tr>
            <w:tr w:rsidR="00DF3AC7" w14:paraId="4ADAA6D1" w14:textId="77777777" w:rsidTr="00003D58">
              <w:tc>
                <w:tcPr>
                  <w:tcW w:w="2292" w:type="dxa"/>
                </w:tcPr>
                <w:p w14:paraId="605370CF" w14:textId="77777777" w:rsidR="00DF3AC7" w:rsidRDefault="00DF3AC7" w:rsidP="00DF3AC7">
                  <w:pPr>
                    <w:tabs>
                      <w:tab w:val="right" w:leader="dot" w:pos="9385"/>
                    </w:tabs>
                    <w:spacing w:before="60" w:after="60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  <w:tc>
                <w:tcPr>
                  <w:tcW w:w="7088" w:type="dxa"/>
                </w:tcPr>
                <w:p w14:paraId="7C1BA01E" w14:textId="77777777" w:rsidR="00DF3AC7" w:rsidRDefault="00DF3AC7" w:rsidP="00DF3AC7">
                  <w:pPr>
                    <w:tabs>
                      <w:tab w:val="right" w:leader="dot" w:pos="9385"/>
                    </w:tabs>
                    <w:spacing w:before="60" w:after="60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</w:tr>
          </w:tbl>
          <w:p w14:paraId="7F40DAB3" w14:textId="413E8CF2" w:rsidR="00DF3AC7" w:rsidRPr="00565F86" w:rsidRDefault="00DF3AC7" w:rsidP="00DF3AC7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Podstawa dysponowania (zasób własny/podmiotu trzeciego): </w:t>
            </w: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</w:tr>
      <w:tr w:rsidR="00DF3AC7" w:rsidRPr="007E0578" w14:paraId="3390FFFF" w14:textId="77777777" w:rsidTr="001E22DC">
        <w:tc>
          <w:tcPr>
            <w:tcW w:w="9634" w:type="dxa"/>
            <w:shd w:val="clear" w:color="auto" w:fill="FFFF00"/>
          </w:tcPr>
          <w:p w14:paraId="65B6FFCB" w14:textId="2C2C0572" w:rsidR="00DF3AC7" w:rsidRPr="00565F86" w:rsidRDefault="00DF3AC7" w:rsidP="00DF3AC7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Imię i nazwisko osoby: </w:t>
            </w:r>
            <w:r w:rsidRPr="007E0578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387FEAAF" w14:textId="168B555C" w:rsidR="00DF3AC7" w:rsidRDefault="00DF3AC7" w:rsidP="00DF3AC7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Przewidziana funkcja: </w:t>
            </w:r>
            <w:r w:rsidRPr="00392693">
              <w:rPr>
                <w:rFonts w:asciiTheme="majorHAnsi" w:hAnsiTheme="majorHAnsi" w:cstheme="majorHAnsi"/>
                <w:sz w:val="22"/>
                <w:szCs w:val="22"/>
              </w:rPr>
              <w:t>zarządzani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392693">
              <w:rPr>
                <w:rFonts w:asciiTheme="majorHAnsi" w:hAnsiTheme="majorHAnsi" w:cstheme="majorHAnsi"/>
                <w:sz w:val="22"/>
                <w:szCs w:val="22"/>
              </w:rPr>
              <w:t xml:space="preserve"> usługami Microsoft 365 oraz Sharepoint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(pkt 4.2.</w:t>
            </w:r>
            <w:r w:rsidR="0001097D">
              <w:rPr>
                <w:rFonts w:asciiTheme="majorHAnsi" w:hAnsiTheme="majorHAnsi" w:cstheme="majorHAnsi"/>
                <w:sz w:val="22"/>
                <w:szCs w:val="22"/>
              </w:rPr>
              <w:t>9</w:t>
            </w:r>
            <w:r w:rsidR="009D68C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lit. c SWZ)</w:t>
            </w:r>
          </w:p>
          <w:p w14:paraId="17B204C5" w14:textId="3ABE9FC3" w:rsidR="00DF3AC7" w:rsidRDefault="00DF3AC7" w:rsidP="00DF3AC7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doświadczenia</w:t>
            </w:r>
            <w:r w:rsidR="009D68C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D68CA" w:rsidRPr="009D68CA">
              <w:rPr>
                <w:rFonts w:asciiTheme="majorHAnsi" w:hAnsiTheme="majorHAnsi" w:cstheme="majorHAnsi"/>
                <w:sz w:val="22"/>
                <w:szCs w:val="22"/>
              </w:rPr>
              <w:t>w zarządzaniu usługami Microsoft 365 oraz Sharepoint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2"/>
              <w:gridCol w:w="7088"/>
            </w:tblGrid>
            <w:tr w:rsidR="00DF3AC7" w14:paraId="22AAF22E" w14:textId="77777777" w:rsidTr="00003D58">
              <w:tc>
                <w:tcPr>
                  <w:tcW w:w="2292" w:type="dxa"/>
                  <w:vAlign w:val="center"/>
                </w:tcPr>
                <w:p w14:paraId="236DBFC7" w14:textId="77777777" w:rsidR="00DF3AC7" w:rsidRDefault="00DF3AC7" w:rsidP="00DF3AC7">
                  <w:pPr>
                    <w:tabs>
                      <w:tab w:val="right" w:leader="dot" w:pos="9385"/>
                    </w:tabs>
                    <w:spacing w:before="60" w:after="60"/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sz w:val="22"/>
                      <w:szCs w:val="22"/>
                    </w:rPr>
                    <w:t>okres</w:t>
                  </w:r>
                </w:p>
              </w:tc>
              <w:tc>
                <w:tcPr>
                  <w:tcW w:w="7088" w:type="dxa"/>
                  <w:vAlign w:val="center"/>
                </w:tcPr>
                <w:p w14:paraId="4462F056" w14:textId="77777777" w:rsidR="00DF3AC7" w:rsidRDefault="00DF3AC7" w:rsidP="00DF3AC7">
                  <w:pPr>
                    <w:tabs>
                      <w:tab w:val="right" w:leader="dot" w:pos="9385"/>
                    </w:tabs>
                    <w:spacing w:before="60" w:after="60"/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sz w:val="22"/>
                      <w:szCs w:val="22"/>
                    </w:rPr>
                    <w:t>zakres</w:t>
                  </w:r>
                </w:p>
              </w:tc>
            </w:tr>
            <w:tr w:rsidR="00DF3AC7" w14:paraId="515092CC" w14:textId="77777777" w:rsidTr="00003D58">
              <w:tc>
                <w:tcPr>
                  <w:tcW w:w="2292" w:type="dxa"/>
                </w:tcPr>
                <w:p w14:paraId="13198782" w14:textId="77777777" w:rsidR="00DF3AC7" w:rsidRDefault="00DF3AC7" w:rsidP="00DF3AC7">
                  <w:pPr>
                    <w:tabs>
                      <w:tab w:val="right" w:leader="dot" w:pos="9385"/>
                    </w:tabs>
                    <w:spacing w:before="60" w:after="60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  <w:tc>
                <w:tcPr>
                  <w:tcW w:w="7088" w:type="dxa"/>
                </w:tcPr>
                <w:p w14:paraId="557053ED" w14:textId="77777777" w:rsidR="00DF3AC7" w:rsidRDefault="00DF3AC7" w:rsidP="00DF3AC7">
                  <w:pPr>
                    <w:tabs>
                      <w:tab w:val="right" w:leader="dot" w:pos="9385"/>
                    </w:tabs>
                    <w:spacing w:before="60" w:after="60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</w:tr>
          </w:tbl>
          <w:p w14:paraId="09AC56F7" w14:textId="1B1C84F0" w:rsidR="00DF3AC7" w:rsidRPr="00565F86" w:rsidRDefault="00DF3AC7" w:rsidP="00DF3AC7">
            <w:pPr>
              <w:tabs>
                <w:tab w:val="right" w:leader="dot" w:pos="9385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 xml:space="preserve">Podstawa dysponowania (zasób własny/podmiotu trzeciego): </w:t>
            </w:r>
            <w:r w:rsidRPr="00565F86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</w:tr>
    </w:tbl>
    <w:p w14:paraId="4AA79F31" w14:textId="77777777" w:rsidR="009976CA" w:rsidRDefault="009976CA" w:rsidP="00D915F5">
      <w:pPr>
        <w:shd w:val="clear" w:color="auto" w:fill="D9D9D9"/>
        <w:tabs>
          <w:tab w:val="right" w:pos="9639"/>
        </w:tabs>
        <w:spacing w:before="120" w:after="120"/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9976CA">
        <w:rPr>
          <w:rFonts w:asciiTheme="majorHAnsi" w:hAnsiTheme="majorHAnsi" w:cstheme="majorHAnsi"/>
          <w:i/>
          <w:color w:val="000000"/>
          <w:sz w:val="22"/>
          <w:szCs w:val="22"/>
        </w:rPr>
        <w:t>Uwaga – wypełnić tyle wierszy, ile to jest konieczne. W razie potrzeby, wiersze skopiować.</w:t>
      </w:r>
    </w:p>
    <w:p w14:paraId="24B1ACC6" w14:textId="77777777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podpisany elektronicznie</w:t>
      </w:r>
    </w:p>
    <w:p w14:paraId="7C9BB29A" w14:textId="01898FAA" w:rsidR="00583BBA" w:rsidRPr="007E0578" w:rsidRDefault="00336073" w:rsidP="007E0578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sectPr w:rsidR="00583BBA" w:rsidRPr="007E0578" w:rsidSect="005C3D2A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4CB51" w14:textId="77777777" w:rsidR="004F16CF" w:rsidRDefault="004F16CF" w:rsidP="00041E0D">
      <w:r>
        <w:separator/>
      </w:r>
    </w:p>
  </w:endnote>
  <w:endnote w:type="continuationSeparator" w:id="0">
    <w:p w14:paraId="01431C7E" w14:textId="77777777" w:rsidR="004F16CF" w:rsidRDefault="004F16CF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 w:rsidR="007E0578"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BA14C" w14:textId="77777777" w:rsidR="004F16CF" w:rsidRDefault="004F16CF" w:rsidP="00041E0D">
      <w:r>
        <w:separator/>
      </w:r>
    </w:p>
  </w:footnote>
  <w:footnote w:type="continuationSeparator" w:id="0">
    <w:p w14:paraId="3FEC9309" w14:textId="77777777" w:rsidR="004F16CF" w:rsidRDefault="004F16CF" w:rsidP="00041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40303622">
    <w:abstractNumId w:val="0"/>
  </w:num>
  <w:num w:numId="2" w16cid:durableId="1271469343">
    <w:abstractNumId w:val="3"/>
  </w:num>
  <w:num w:numId="3" w16cid:durableId="331758360">
    <w:abstractNumId w:val="8"/>
  </w:num>
  <w:num w:numId="4" w16cid:durableId="1686011068">
    <w:abstractNumId w:val="7"/>
  </w:num>
  <w:num w:numId="5" w16cid:durableId="1332641413">
    <w:abstractNumId w:val="9"/>
  </w:num>
  <w:num w:numId="6" w16cid:durableId="1619142255">
    <w:abstractNumId w:val="1"/>
  </w:num>
  <w:num w:numId="7" w16cid:durableId="1213150080">
    <w:abstractNumId w:val="5"/>
  </w:num>
  <w:num w:numId="8" w16cid:durableId="690180567">
    <w:abstractNumId w:val="2"/>
  </w:num>
  <w:num w:numId="9" w16cid:durableId="1773282360">
    <w:abstractNumId w:val="4"/>
  </w:num>
  <w:num w:numId="10" w16cid:durableId="8602438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1097D"/>
    <w:rsid w:val="00027BD3"/>
    <w:rsid w:val="00041E0D"/>
    <w:rsid w:val="000D7948"/>
    <w:rsid w:val="000E2DFC"/>
    <w:rsid w:val="000F6F34"/>
    <w:rsid w:val="001344D0"/>
    <w:rsid w:val="00154F9C"/>
    <w:rsid w:val="00155B02"/>
    <w:rsid w:val="00174913"/>
    <w:rsid w:val="001827B5"/>
    <w:rsid w:val="00190617"/>
    <w:rsid w:val="0019756E"/>
    <w:rsid w:val="001E22DC"/>
    <w:rsid w:val="001F375D"/>
    <w:rsid w:val="002002C0"/>
    <w:rsid w:val="00235D58"/>
    <w:rsid w:val="00236E62"/>
    <w:rsid w:val="00242B94"/>
    <w:rsid w:val="0024738A"/>
    <w:rsid w:val="002640C9"/>
    <w:rsid w:val="00264AD0"/>
    <w:rsid w:val="002654FE"/>
    <w:rsid w:val="00267B8C"/>
    <w:rsid w:val="00330725"/>
    <w:rsid w:val="00336073"/>
    <w:rsid w:val="003552CC"/>
    <w:rsid w:val="00371305"/>
    <w:rsid w:val="003828E0"/>
    <w:rsid w:val="00392693"/>
    <w:rsid w:val="003A6386"/>
    <w:rsid w:val="003B5F9D"/>
    <w:rsid w:val="003D3BB0"/>
    <w:rsid w:val="003E5048"/>
    <w:rsid w:val="003F6A5C"/>
    <w:rsid w:val="004355A4"/>
    <w:rsid w:val="00442337"/>
    <w:rsid w:val="00463E7F"/>
    <w:rsid w:val="004735F6"/>
    <w:rsid w:val="004A31A0"/>
    <w:rsid w:val="004C7F75"/>
    <w:rsid w:val="004F0C49"/>
    <w:rsid w:val="004F16CF"/>
    <w:rsid w:val="00531A1F"/>
    <w:rsid w:val="00541DBA"/>
    <w:rsid w:val="00561311"/>
    <w:rsid w:val="00563832"/>
    <w:rsid w:val="00565F86"/>
    <w:rsid w:val="00577B22"/>
    <w:rsid w:val="00583BBA"/>
    <w:rsid w:val="00586621"/>
    <w:rsid w:val="00594B3D"/>
    <w:rsid w:val="005B409A"/>
    <w:rsid w:val="005C2021"/>
    <w:rsid w:val="005C363C"/>
    <w:rsid w:val="005C3D2A"/>
    <w:rsid w:val="005D60AE"/>
    <w:rsid w:val="00664F72"/>
    <w:rsid w:val="00693EAB"/>
    <w:rsid w:val="006B76FB"/>
    <w:rsid w:val="00721785"/>
    <w:rsid w:val="00764532"/>
    <w:rsid w:val="007C6717"/>
    <w:rsid w:val="007E0578"/>
    <w:rsid w:val="007E4C21"/>
    <w:rsid w:val="00802E77"/>
    <w:rsid w:val="00810B88"/>
    <w:rsid w:val="008247F8"/>
    <w:rsid w:val="008403FE"/>
    <w:rsid w:val="00841617"/>
    <w:rsid w:val="008D2350"/>
    <w:rsid w:val="008D4BBF"/>
    <w:rsid w:val="0090652A"/>
    <w:rsid w:val="0096438E"/>
    <w:rsid w:val="009976CA"/>
    <w:rsid w:val="009A22F2"/>
    <w:rsid w:val="009D68CA"/>
    <w:rsid w:val="009F017F"/>
    <w:rsid w:val="009F2867"/>
    <w:rsid w:val="00A047F7"/>
    <w:rsid w:val="00A06A57"/>
    <w:rsid w:val="00A76B5A"/>
    <w:rsid w:val="00A95A2E"/>
    <w:rsid w:val="00AA626F"/>
    <w:rsid w:val="00AA7FAF"/>
    <w:rsid w:val="00AD7E2A"/>
    <w:rsid w:val="00B07D7B"/>
    <w:rsid w:val="00B145CE"/>
    <w:rsid w:val="00B6461A"/>
    <w:rsid w:val="00B70900"/>
    <w:rsid w:val="00BE434D"/>
    <w:rsid w:val="00C04762"/>
    <w:rsid w:val="00C0528D"/>
    <w:rsid w:val="00C336FF"/>
    <w:rsid w:val="00C4155A"/>
    <w:rsid w:val="00C45339"/>
    <w:rsid w:val="00C549CA"/>
    <w:rsid w:val="00C86DF4"/>
    <w:rsid w:val="00CF47D5"/>
    <w:rsid w:val="00D22520"/>
    <w:rsid w:val="00D27085"/>
    <w:rsid w:val="00D915F5"/>
    <w:rsid w:val="00DA5A6F"/>
    <w:rsid w:val="00DC592D"/>
    <w:rsid w:val="00DF3AC7"/>
    <w:rsid w:val="00DF6ECB"/>
    <w:rsid w:val="00E8148A"/>
    <w:rsid w:val="00EB7C79"/>
    <w:rsid w:val="00ED1A35"/>
    <w:rsid w:val="00EE702B"/>
    <w:rsid w:val="00EF71D7"/>
    <w:rsid w:val="00F05BE9"/>
    <w:rsid w:val="00F41E28"/>
    <w:rsid w:val="00F455FC"/>
    <w:rsid w:val="00F47B20"/>
    <w:rsid w:val="00F52B47"/>
    <w:rsid w:val="00F837DD"/>
    <w:rsid w:val="00FC027B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17" ma:contentTypeDescription="Utwórz nowy dokument." ma:contentTypeScope="" ma:versionID="cdfefdc7f7827fa9882a8e4456c45bbd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e330b1d1005b696aa50a4e137796660f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8E4B1-627A-42DD-9822-2B871A311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F512FC-8461-48FB-8404-75B39DFE9A26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3.xml><?xml version="1.0" encoding="utf-8"?>
<ds:datastoreItem xmlns:ds="http://schemas.openxmlformats.org/officeDocument/2006/customXml" ds:itemID="{A85641AB-31C4-4698-8412-D1F9A024C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5E682-1347-4C43-9285-BD32469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19</cp:revision>
  <cp:lastPrinted>2023-11-03T10:26:00Z</cp:lastPrinted>
  <dcterms:created xsi:type="dcterms:W3CDTF">2022-12-21T08:37:00Z</dcterms:created>
  <dcterms:modified xsi:type="dcterms:W3CDTF">2024-10-24T10:19:00Z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